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A1" w:rsidRPr="008D56DC" w:rsidRDefault="008D56DC" w:rsidP="008D56DC">
      <w:pPr>
        <w:jc w:val="center"/>
        <w:rPr>
          <w:b/>
          <w:lang w:val="en-US"/>
        </w:rPr>
      </w:pPr>
      <w:r w:rsidRPr="008D56DC">
        <w:rPr>
          <w:b/>
          <w:lang w:val="en-US"/>
        </w:rPr>
        <w:t xml:space="preserve">Poziv za volontiranje na projektu “Stariji brat, starija sestra” </w:t>
      </w:r>
    </w:p>
    <w:p w:rsidR="008D56DC" w:rsidRDefault="008D56DC" w:rsidP="008D56DC">
      <w:pPr>
        <w:jc w:val="both"/>
        <w:rPr>
          <w:lang w:val="en-US"/>
        </w:rPr>
      </w:pPr>
    </w:p>
    <w:p w:rsidR="008D56DC" w:rsidRPr="008D56DC" w:rsidRDefault="008D56DC" w:rsidP="008D56DC">
      <w:pPr>
        <w:jc w:val="both"/>
        <w:rPr>
          <w:lang w:val="en-US"/>
        </w:rPr>
      </w:pPr>
      <w:r w:rsidRPr="008D56DC">
        <w:rPr>
          <w:lang w:val="en-US"/>
        </w:rPr>
        <w:t>Udruženje “NAŠA DJECA” Zenica poziva sve zainteresovane volontere da se prijave za volontiranje na projektu „Stariji brat, starija sestra“.</w:t>
      </w:r>
    </w:p>
    <w:p w:rsidR="008D56DC" w:rsidRDefault="008D56DC" w:rsidP="008D56DC">
      <w:pPr>
        <w:jc w:val="both"/>
        <w:rPr>
          <w:lang w:val="en-US"/>
        </w:rPr>
      </w:pPr>
    </w:p>
    <w:p w:rsidR="008D56DC" w:rsidRPr="008D56DC" w:rsidRDefault="008D56DC" w:rsidP="008D56DC">
      <w:pPr>
        <w:jc w:val="both"/>
        <w:rPr>
          <w:lang w:val="en-US"/>
        </w:rPr>
      </w:pPr>
      <w:r w:rsidRPr="008D56DC">
        <w:rPr>
          <w:lang w:val="en-US"/>
        </w:rPr>
        <w:t>Stariji brat, starija sestra je mentorski program Fondacije za razvoj i podršku mentorskih programa namijenjen djeci osnovnoškolskog uzrasta, između 6 – 14 godine u kojem se povezuju djeca (mlađa sestra/brat) sa volonterom (stariji brat/sestra) s ciljem razvijanja kvalitetnog, brižnog i podržavajućeg odnosa. Taj se cilj ostvaruje putem dva oblika: rad volontera s djetetom i rad stručnjaka s volonterima. Volonteri se osnažuju za mentorski rad s djecom i kvalitetno provode svoje slobodno vrijeme, te imaju mogućnost jačanja socijalnih vještina.</w:t>
      </w:r>
    </w:p>
    <w:p w:rsidR="008D56DC" w:rsidRPr="008D56DC" w:rsidRDefault="008D56DC" w:rsidP="008D56DC">
      <w:pPr>
        <w:jc w:val="both"/>
        <w:rPr>
          <w:lang w:val="en-US"/>
        </w:rPr>
      </w:pPr>
    </w:p>
    <w:p w:rsidR="008D56DC" w:rsidRPr="008D56DC" w:rsidRDefault="008D56DC" w:rsidP="008D56DC">
      <w:pPr>
        <w:jc w:val="both"/>
        <w:rPr>
          <w:b/>
          <w:lang w:val="en-US"/>
        </w:rPr>
      </w:pPr>
      <w:r w:rsidRPr="008D56DC">
        <w:rPr>
          <w:b/>
          <w:bCs/>
          <w:i/>
          <w:iCs/>
          <w:lang w:val="en-US"/>
        </w:rPr>
        <w:t>Ako želiš jednom djetetu…</w:t>
      </w:r>
    </w:p>
    <w:p w:rsidR="008D56DC" w:rsidRPr="008D56DC" w:rsidRDefault="008D56DC" w:rsidP="008D56DC">
      <w:pPr>
        <w:numPr>
          <w:ilvl w:val="0"/>
          <w:numId w:val="11"/>
        </w:numPr>
        <w:jc w:val="both"/>
        <w:rPr>
          <w:lang w:val="en-US"/>
        </w:rPr>
      </w:pPr>
      <w:r w:rsidRPr="008D56DC">
        <w:rPr>
          <w:lang w:val="en-US"/>
        </w:rPr>
        <w:t>biti prijatelj i na taj način mu priuštiti lijepe, radosne i posebne trenutke u životu</w:t>
      </w:r>
    </w:p>
    <w:p w:rsidR="008D56DC" w:rsidRPr="008D56DC" w:rsidRDefault="008D56DC" w:rsidP="008D56DC">
      <w:pPr>
        <w:numPr>
          <w:ilvl w:val="0"/>
          <w:numId w:val="11"/>
        </w:numPr>
        <w:jc w:val="both"/>
        <w:rPr>
          <w:lang w:val="en-US"/>
        </w:rPr>
      </w:pPr>
      <w:r w:rsidRPr="008D56DC">
        <w:rPr>
          <w:lang w:val="en-US"/>
        </w:rPr>
        <w:t>pružiti podršku, izgraditi odnos povjerenja i pomoći da se zdravo razvija unatoč teškoj porodičnoj situaciji</w:t>
      </w:r>
    </w:p>
    <w:p w:rsidR="008D56DC" w:rsidRPr="008D56DC" w:rsidRDefault="008D56DC" w:rsidP="008D56DC">
      <w:pPr>
        <w:numPr>
          <w:ilvl w:val="0"/>
          <w:numId w:val="11"/>
        </w:numPr>
        <w:jc w:val="both"/>
        <w:rPr>
          <w:lang w:val="en-US"/>
        </w:rPr>
      </w:pPr>
      <w:r w:rsidRPr="008D56DC">
        <w:rPr>
          <w:lang w:val="en-US"/>
        </w:rPr>
        <w:t>omogućiti da kroz druženje sa tobom na lijep i koristan način provede dio svog slobodnog vremena</w:t>
      </w:r>
    </w:p>
    <w:p w:rsidR="008D56DC" w:rsidRPr="008D56DC" w:rsidRDefault="008D56DC" w:rsidP="008D56DC">
      <w:pPr>
        <w:numPr>
          <w:ilvl w:val="0"/>
          <w:numId w:val="11"/>
        </w:numPr>
        <w:jc w:val="both"/>
        <w:rPr>
          <w:lang w:val="en-US"/>
        </w:rPr>
      </w:pPr>
      <w:r w:rsidRPr="008D56DC">
        <w:rPr>
          <w:lang w:val="en-US"/>
        </w:rPr>
        <w:t>omogućiti da kroz druženje sa drugom djecom i volonterima širi svoju socijalnu mrežu</w:t>
      </w:r>
    </w:p>
    <w:p w:rsidR="008D56DC" w:rsidRPr="008D56DC" w:rsidRDefault="008D56DC" w:rsidP="008D56DC">
      <w:pPr>
        <w:jc w:val="both"/>
        <w:rPr>
          <w:b/>
          <w:lang w:val="en-US"/>
        </w:rPr>
      </w:pPr>
      <w:r w:rsidRPr="008D56DC">
        <w:rPr>
          <w:b/>
          <w:bCs/>
          <w:i/>
          <w:iCs/>
          <w:lang w:val="en-US"/>
        </w:rPr>
        <w:t>Ako si …</w:t>
      </w:r>
      <w:r w:rsidRPr="008D56DC">
        <w:rPr>
          <w:b/>
          <w:i/>
          <w:iCs/>
          <w:lang w:val="en-US"/>
        </w:rPr>
        <w:t>       </w:t>
      </w:r>
    </w:p>
    <w:p w:rsidR="008D56DC" w:rsidRPr="008D56DC" w:rsidRDefault="008D56DC" w:rsidP="008D56DC">
      <w:pPr>
        <w:numPr>
          <w:ilvl w:val="0"/>
          <w:numId w:val="12"/>
        </w:numPr>
        <w:jc w:val="both"/>
        <w:rPr>
          <w:lang w:val="en-US"/>
        </w:rPr>
      </w:pPr>
      <w:r w:rsidRPr="008D56DC">
        <w:rPr>
          <w:lang w:val="en-US"/>
        </w:rPr>
        <w:t>od 20 do 35 godina starosti</w:t>
      </w:r>
    </w:p>
    <w:p w:rsidR="008D56DC" w:rsidRPr="008D56DC" w:rsidRDefault="008D56DC" w:rsidP="008D56DC">
      <w:pPr>
        <w:numPr>
          <w:ilvl w:val="0"/>
          <w:numId w:val="12"/>
        </w:numPr>
        <w:jc w:val="both"/>
        <w:rPr>
          <w:lang w:val="en-US"/>
        </w:rPr>
      </w:pPr>
      <w:r w:rsidRPr="008D56DC">
        <w:rPr>
          <w:lang w:val="en-US"/>
        </w:rPr>
        <w:t>spreman/na na 20 sati mjesečno volonterskog rada</w:t>
      </w:r>
    </w:p>
    <w:p w:rsidR="008D56DC" w:rsidRDefault="008D56DC" w:rsidP="008D56DC">
      <w:pPr>
        <w:jc w:val="both"/>
        <w:rPr>
          <w:lang w:val="en-US"/>
        </w:rPr>
      </w:pPr>
      <w:r w:rsidRPr="008D56DC">
        <w:rPr>
          <w:lang w:val="en-US"/>
        </w:rPr>
        <w:t>… Onda si spreman/na da i ti budeš volonter/ka projekta </w:t>
      </w:r>
      <w:r w:rsidRPr="008D56DC">
        <w:rPr>
          <w:i/>
          <w:iCs/>
          <w:lang w:val="en-US"/>
        </w:rPr>
        <w:t>Stariji brat, starija sestra</w:t>
      </w:r>
      <w:r w:rsidRPr="008D56DC">
        <w:rPr>
          <w:lang w:val="en-US"/>
        </w:rPr>
        <w:t>…</w:t>
      </w:r>
    </w:p>
    <w:p w:rsidR="008D56DC" w:rsidRPr="008D56DC" w:rsidRDefault="008D56DC" w:rsidP="008D56DC">
      <w:pPr>
        <w:jc w:val="both"/>
        <w:rPr>
          <w:lang w:val="en-US"/>
        </w:rPr>
      </w:pPr>
    </w:p>
    <w:p w:rsidR="008D56DC" w:rsidRPr="008D56DC" w:rsidRDefault="008D56DC" w:rsidP="008D56DC">
      <w:pPr>
        <w:jc w:val="both"/>
        <w:rPr>
          <w:b/>
          <w:lang w:val="en-US"/>
        </w:rPr>
      </w:pPr>
      <w:r w:rsidRPr="008D56DC">
        <w:rPr>
          <w:b/>
          <w:bCs/>
          <w:i/>
          <w:iCs/>
          <w:lang w:val="en-US"/>
        </w:rPr>
        <w:t>Volonterski angažman u projektu „Stariji brat, starija sestra“ obuhvata</w:t>
      </w:r>
    </w:p>
    <w:p w:rsidR="008D56DC" w:rsidRPr="008D56DC" w:rsidRDefault="008D56DC" w:rsidP="008D56DC">
      <w:pPr>
        <w:numPr>
          <w:ilvl w:val="0"/>
          <w:numId w:val="13"/>
        </w:numPr>
        <w:jc w:val="both"/>
        <w:rPr>
          <w:lang w:val="en-US"/>
        </w:rPr>
      </w:pPr>
      <w:r w:rsidRPr="008D56DC">
        <w:rPr>
          <w:lang w:val="en-US"/>
        </w:rPr>
        <w:t>edukaciju koja će te pripremiti za tvoju ulogu „starije sestre ili starijeg brata“</w:t>
      </w:r>
    </w:p>
    <w:p w:rsidR="008D56DC" w:rsidRPr="008D56DC" w:rsidRDefault="008D56DC" w:rsidP="008D56DC">
      <w:pPr>
        <w:numPr>
          <w:ilvl w:val="0"/>
          <w:numId w:val="13"/>
        </w:numPr>
        <w:jc w:val="both"/>
        <w:rPr>
          <w:lang w:val="en-US"/>
        </w:rPr>
      </w:pPr>
      <w:r w:rsidRPr="008D56DC">
        <w:rPr>
          <w:lang w:val="en-US"/>
        </w:rPr>
        <w:t>sedmično druženje sa djetetom tokom jedne školske godine</w:t>
      </w:r>
    </w:p>
    <w:p w:rsidR="008D56DC" w:rsidRPr="008D56DC" w:rsidRDefault="008D56DC" w:rsidP="008D56DC">
      <w:pPr>
        <w:numPr>
          <w:ilvl w:val="0"/>
          <w:numId w:val="13"/>
        </w:numPr>
        <w:jc w:val="both"/>
        <w:rPr>
          <w:lang w:val="en-US"/>
        </w:rPr>
      </w:pPr>
      <w:r w:rsidRPr="008D56DC">
        <w:rPr>
          <w:lang w:val="en-US"/>
        </w:rPr>
        <w:t>savjetodavne sastanke sa stručnjakom u grupi volontera, s ciljem pružanja podrške u radu sa djecom</w:t>
      </w:r>
    </w:p>
    <w:p w:rsidR="008D56DC" w:rsidRPr="008D56DC" w:rsidRDefault="008D56DC" w:rsidP="008D56DC">
      <w:pPr>
        <w:numPr>
          <w:ilvl w:val="0"/>
          <w:numId w:val="13"/>
        </w:numPr>
        <w:jc w:val="both"/>
        <w:rPr>
          <w:lang w:val="en-US"/>
        </w:rPr>
      </w:pPr>
      <w:r w:rsidRPr="008D56DC">
        <w:rPr>
          <w:lang w:val="en-US"/>
        </w:rPr>
        <w:t>podršku stručnog saradnika</w:t>
      </w:r>
    </w:p>
    <w:p w:rsidR="008D56DC" w:rsidRDefault="008D56DC" w:rsidP="008D56DC">
      <w:pPr>
        <w:numPr>
          <w:ilvl w:val="0"/>
          <w:numId w:val="13"/>
        </w:numPr>
        <w:jc w:val="both"/>
        <w:rPr>
          <w:lang w:val="en-US"/>
        </w:rPr>
      </w:pPr>
      <w:r w:rsidRPr="008D56DC">
        <w:rPr>
          <w:lang w:val="en-US"/>
        </w:rPr>
        <w:t>druženje sa drugom djecom i volonterima kroz radionice, izlete, posjete kulturnim i sportskim događajima</w:t>
      </w:r>
    </w:p>
    <w:p w:rsidR="008D56DC" w:rsidRPr="008D56DC" w:rsidRDefault="008D56DC" w:rsidP="008D56DC">
      <w:pPr>
        <w:ind w:left="720"/>
        <w:jc w:val="both"/>
        <w:rPr>
          <w:lang w:val="en-US"/>
        </w:rPr>
      </w:pPr>
    </w:p>
    <w:p w:rsidR="008D56DC" w:rsidRPr="008D56DC" w:rsidRDefault="008D56DC" w:rsidP="008D56DC">
      <w:pPr>
        <w:jc w:val="both"/>
        <w:rPr>
          <w:b/>
          <w:lang w:val="en-US"/>
        </w:rPr>
      </w:pPr>
      <w:r w:rsidRPr="008D56DC">
        <w:rPr>
          <w:b/>
          <w:bCs/>
          <w:i/>
          <w:iCs/>
          <w:lang w:val="en-US"/>
        </w:rPr>
        <w:t>Kako se prijavit</w:t>
      </w:r>
      <w:r w:rsidRPr="008D56DC">
        <w:rPr>
          <w:b/>
          <w:bCs/>
          <w:lang w:val="en-US"/>
        </w:rPr>
        <w:t>i</w:t>
      </w:r>
      <w:r w:rsidRPr="008D56DC">
        <w:rPr>
          <w:b/>
          <w:i/>
          <w:iCs/>
          <w:lang w:val="en-US"/>
        </w:rPr>
        <w:t>?</w:t>
      </w:r>
    </w:p>
    <w:p w:rsidR="008D56DC" w:rsidRPr="008D56DC" w:rsidRDefault="008D56DC" w:rsidP="008D56DC">
      <w:pPr>
        <w:jc w:val="both"/>
        <w:rPr>
          <w:lang w:val="en-US"/>
        </w:rPr>
      </w:pPr>
      <w:r w:rsidRPr="008D56DC">
        <w:rPr>
          <w:lang w:val="en-US"/>
        </w:rPr>
        <w:t>Ispuni aplikaciju i pošalji je na e-mail adresu </w:t>
      </w:r>
      <w:r w:rsidRPr="008D56DC">
        <w:rPr>
          <w:b/>
          <w:bCs/>
          <w:lang w:val="en-US"/>
        </w:rPr>
        <w:t>adna.ndjecaze@yahoo.com</w:t>
      </w:r>
    </w:p>
    <w:p w:rsidR="008D56DC" w:rsidRPr="008D56DC" w:rsidRDefault="008D56DC" w:rsidP="008D56DC">
      <w:pPr>
        <w:jc w:val="both"/>
        <w:rPr>
          <w:lang w:val="en-US"/>
        </w:rPr>
      </w:pPr>
    </w:p>
    <w:p w:rsidR="001B2349" w:rsidRDefault="001B2349" w:rsidP="008D56DC">
      <w:pPr>
        <w:tabs>
          <w:tab w:val="left" w:pos="2388"/>
        </w:tabs>
        <w:jc w:val="both"/>
        <w:rPr>
          <w:lang w:val="en-US"/>
        </w:rPr>
      </w:pPr>
    </w:p>
    <w:p w:rsidR="008D56DC" w:rsidRPr="008D56DC" w:rsidRDefault="008D56DC" w:rsidP="008D56DC">
      <w:pPr>
        <w:tabs>
          <w:tab w:val="left" w:pos="2388"/>
        </w:tabs>
        <w:jc w:val="both"/>
        <w:rPr>
          <w:lang w:val="en-US"/>
        </w:rPr>
      </w:pPr>
      <w:bookmarkStart w:id="0" w:name="_GoBack"/>
      <w:bookmarkEnd w:id="0"/>
    </w:p>
    <w:sectPr w:rsidR="008D56DC" w:rsidRPr="008D56DC" w:rsidSect="00365280">
      <w:headerReference w:type="default" r:id="rId9"/>
      <w:footerReference w:type="default" r:id="rId10"/>
      <w:pgSz w:w="11907" w:h="16840" w:code="9"/>
      <w:pgMar w:top="1134" w:right="1134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753" w:rsidRDefault="00434753" w:rsidP="00290206">
      <w:r>
        <w:separator/>
      </w:r>
    </w:p>
  </w:endnote>
  <w:endnote w:type="continuationSeparator" w:id="0">
    <w:p w:rsidR="00434753" w:rsidRDefault="00434753" w:rsidP="0029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DAD" w:rsidRPr="00A8701C" w:rsidRDefault="00410F20" w:rsidP="00410F20">
    <w:pPr>
      <w:pStyle w:val="Footer"/>
      <w:pBdr>
        <w:top w:val="single" w:sz="4" w:space="1" w:color="A5A5A5"/>
      </w:pBdr>
      <w:jc w:val="center"/>
      <w:rPr>
        <w:color w:val="0F243E"/>
      </w:rPr>
    </w:pPr>
    <w:r>
      <w:rPr>
        <w:rFonts w:ascii="Trebuchet MS" w:hAnsi="Trebuchet MS"/>
        <w:b/>
        <w:color w:val="1F497D"/>
        <w:sz w:val="20"/>
        <w:szCs w:val="20"/>
      </w:rPr>
      <w:t>/</w:t>
    </w:r>
    <w:r w:rsidR="00AD1DAD" w:rsidRPr="00A8701C">
      <w:rPr>
        <w:rFonts w:ascii="Trebuchet MS" w:hAnsi="Trebuchet MS"/>
        <w:b/>
        <w:color w:val="1F497D"/>
        <w:sz w:val="20"/>
        <w:szCs w:val="20"/>
      </w:rPr>
      <w:t>// Tel./fax.: 032/</w:t>
    </w:r>
    <w:r w:rsidR="002A7AA1">
      <w:rPr>
        <w:rFonts w:ascii="Trebuchet MS" w:hAnsi="Trebuchet MS"/>
        <w:b/>
        <w:color w:val="1F497D"/>
        <w:sz w:val="20"/>
        <w:szCs w:val="20"/>
      </w:rPr>
      <w:t>247-277</w:t>
    </w:r>
    <w:r w:rsidR="00AD1DAD" w:rsidRPr="00A8701C">
      <w:rPr>
        <w:rFonts w:ascii="Trebuchet MS" w:hAnsi="Trebuchet MS"/>
        <w:b/>
        <w:color w:val="1F497D"/>
        <w:sz w:val="20"/>
        <w:szCs w:val="20"/>
      </w:rPr>
      <w:t xml:space="preserve"> //</w:t>
    </w:r>
    <w:r>
      <w:rPr>
        <w:rFonts w:ascii="Trebuchet MS" w:hAnsi="Trebuchet MS"/>
        <w:b/>
        <w:color w:val="1F497D"/>
        <w:sz w:val="20"/>
        <w:szCs w:val="20"/>
      </w:rPr>
      <w:t>/        ///</w:t>
    </w:r>
    <w:r w:rsidR="00AD1DAD" w:rsidRPr="00A8701C">
      <w:rPr>
        <w:rFonts w:ascii="Trebuchet MS" w:hAnsi="Trebuchet MS"/>
        <w:b/>
        <w:color w:val="1F497D"/>
        <w:sz w:val="20"/>
        <w:szCs w:val="20"/>
      </w:rPr>
      <w:t xml:space="preserve"> E–mail: </w:t>
    </w:r>
    <w:hyperlink r:id="rId1" w:history="1">
      <w:r w:rsidRPr="00E35041">
        <w:rPr>
          <w:rStyle w:val="Hyperlink"/>
          <w:rFonts w:ascii="Trebuchet MS" w:hAnsi="Trebuchet MS"/>
          <w:b/>
          <w:sz w:val="20"/>
          <w:szCs w:val="20"/>
        </w:rPr>
        <w:t>ndjecaze@yahoo.com</w:t>
      </w:r>
    </w:hyperlink>
    <w:r>
      <w:rPr>
        <w:rFonts w:ascii="Trebuchet MS" w:hAnsi="Trebuchet MS"/>
        <w:b/>
        <w:color w:val="1F497D"/>
        <w:sz w:val="20"/>
        <w:szCs w:val="20"/>
      </w:rPr>
      <w:t xml:space="preserve"> ///</w:t>
    </w:r>
  </w:p>
  <w:p w:rsidR="00365280" w:rsidRDefault="003652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753" w:rsidRDefault="00434753" w:rsidP="00290206">
      <w:r>
        <w:separator/>
      </w:r>
    </w:p>
  </w:footnote>
  <w:footnote w:type="continuationSeparator" w:id="0">
    <w:p w:rsidR="00434753" w:rsidRDefault="00434753" w:rsidP="00290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F20" w:rsidRPr="00410F20" w:rsidRDefault="00410F20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Trebuchet MS" w:hAnsi="Trebuchet MS"/>
        <w:b/>
        <w:bCs/>
        <w:color w:val="1F497D"/>
        <w:sz w:val="22"/>
        <w:szCs w:val="22"/>
      </w:rPr>
    </w:pPr>
    <w:r w:rsidRPr="00410F20">
      <w:rPr>
        <w:rFonts w:ascii="Trebuchet MS" w:hAnsi="Trebuchet MS"/>
        <w:b/>
        <w:bCs/>
        <w:sz w:val="22"/>
        <w:szCs w:val="22"/>
        <w:lang w:val="bs-Latn-BA"/>
      </w:rPr>
      <w:t>UDRUŽENJE ZA BRIGU I OPŠTA PRAVA DJECE “NAŠA DJECA” - ZENICA</w:t>
    </w:r>
  </w:p>
  <w:p w:rsidR="00410F20" w:rsidRDefault="006D3713" w:rsidP="00410F20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Trebuchet MS" w:hAnsi="Trebuchet MS"/>
        <w:b/>
        <w:color w:val="1F497D"/>
        <w:sz w:val="20"/>
        <w:szCs w:val="20"/>
      </w:rPr>
    </w:pPr>
    <w:r>
      <w:rPr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89535</wp:posOffset>
          </wp:positionH>
          <wp:positionV relativeFrom="paragraph">
            <wp:posOffset>-243840</wp:posOffset>
          </wp:positionV>
          <wp:extent cx="1019175" cy="911860"/>
          <wp:effectExtent l="0" t="0" r="0" b="0"/>
          <wp:wrapSquare wrapText="bothSides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7AA1">
      <w:rPr>
        <w:rFonts w:ascii="Trebuchet MS" w:hAnsi="Trebuchet MS"/>
        <w:b/>
        <w:color w:val="1F497D"/>
        <w:sz w:val="20"/>
        <w:szCs w:val="20"/>
      </w:rPr>
      <w:t>Maršala Tita 22</w:t>
    </w:r>
    <w:r w:rsidR="00410F20" w:rsidRPr="00A8701C">
      <w:rPr>
        <w:rFonts w:ascii="Trebuchet MS" w:hAnsi="Trebuchet MS"/>
        <w:b/>
        <w:color w:val="1F497D"/>
        <w:sz w:val="20"/>
        <w:szCs w:val="20"/>
      </w:rPr>
      <w:t xml:space="preserve">, 72000 Zenica </w:t>
    </w:r>
    <w:r w:rsidR="008D4ABF">
      <w:rPr>
        <w:rFonts w:ascii="Trebuchet MS" w:hAnsi="Trebuchet MS"/>
        <w:b/>
        <w:color w:val="1F497D"/>
        <w:sz w:val="20"/>
        <w:szCs w:val="20"/>
      </w:rPr>
      <w:t>–</w:t>
    </w:r>
    <w:r w:rsidR="00410F20" w:rsidRPr="00A8701C">
      <w:rPr>
        <w:rFonts w:ascii="Trebuchet MS" w:hAnsi="Trebuchet MS"/>
        <w:b/>
        <w:color w:val="1F497D"/>
        <w:sz w:val="20"/>
        <w:szCs w:val="20"/>
      </w:rPr>
      <w:t xml:space="preserve"> BiH</w:t>
    </w:r>
  </w:p>
  <w:p w:rsidR="008D4ABF" w:rsidRPr="00A8701C" w:rsidRDefault="008D4ABF" w:rsidP="00410F20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Trebuchet MS" w:hAnsi="Trebuchet MS"/>
        <w:b/>
        <w:color w:val="1F497D"/>
        <w:sz w:val="20"/>
        <w:szCs w:val="20"/>
      </w:rPr>
    </w:pPr>
    <w:r>
      <w:rPr>
        <w:rFonts w:ascii="Trebuchet MS" w:hAnsi="Trebuchet MS"/>
        <w:b/>
        <w:color w:val="1F497D"/>
        <w:sz w:val="20"/>
        <w:szCs w:val="20"/>
      </w:rPr>
      <w:t>ID: 4218057930004</w:t>
    </w:r>
  </w:p>
  <w:p w:rsidR="00410F20" w:rsidRPr="00365280" w:rsidRDefault="00410F20" w:rsidP="00410F20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Trebuchet MS" w:hAnsi="Trebuchet MS"/>
        <w:b/>
        <w:color w:val="1F497D"/>
        <w:sz w:val="20"/>
        <w:szCs w:val="20"/>
      </w:rPr>
    </w:pPr>
    <w:r w:rsidRPr="00365280">
      <w:rPr>
        <w:rFonts w:ascii="Trebuchet MS" w:hAnsi="Trebuchet MS"/>
        <w:b/>
        <w:color w:val="1F497D"/>
        <w:sz w:val="20"/>
        <w:szCs w:val="20"/>
      </w:rPr>
      <w:t>Žiro račun: NLB banka – Expozitura Zenica</w:t>
    </w:r>
  </w:p>
  <w:p w:rsidR="00410F20" w:rsidRDefault="00410F20" w:rsidP="00410F20">
    <w:pPr>
      <w:jc w:val="right"/>
      <w:rPr>
        <w:rFonts w:ascii="Trebuchet MS" w:hAnsi="Trebuchet MS"/>
        <w:b/>
        <w:color w:val="1F497D"/>
        <w:sz w:val="20"/>
        <w:szCs w:val="20"/>
      </w:rPr>
    </w:pPr>
    <w:r w:rsidRPr="00365280">
      <w:rPr>
        <w:rFonts w:ascii="Trebuchet MS" w:hAnsi="Trebuchet MS"/>
        <w:b/>
        <w:color w:val="1F497D"/>
        <w:sz w:val="20"/>
        <w:szCs w:val="20"/>
      </w:rPr>
      <w:t>Račun broj: 132 731 011 021 8319</w:t>
    </w:r>
  </w:p>
  <w:p w:rsidR="00410F20" w:rsidRPr="00410F20" w:rsidRDefault="00410F20" w:rsidP="00410F20">
    <w:pPr>
      <w:pStyle w:val="Header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right"/>
      <w:rPr>
        <w:color w:val="7F7F7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1296"/>
    <w:multiLevelType w:val="hybridMultilevel"/>
    <w:tmpl w:val="06042EAA"/>
    <w:lvl w:ilvl="0" w:tplc="03FE8F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9F16E1"/>
    <w:multiLevelType w:val="multilevel"/>
    <w:tmpl w:val="DC42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07199"/>
    <w:multiLevelType w:val="hybridMultilevel"/>
    <w:tmpl w:val="55B8CDF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B0C1A"/>
    <w:multiLevelType w:val="hybridMultilevel"/>
    <w:tmpl w:val="28C683B6"/>
    <w:lvl w:ilvl="0" w:tplc="44B2DE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D0AF7"/>
    <w:multiLevelType w:val="multilevel"/>
    <w:tmpl w:val="CEDC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AB5FB9"/>
    <w:multiLevelType w:val="hybridMultilevel"/>
    <w:tmpl w:val="31BEB4AA"/>
    <w:lvl w:ilvl="0" w:tplc="DB168D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0304A"/>
    <w:multiLevelType w:val="hybridMultilevel"/>
    <w:tmpl w:val="997482F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81640"/>
    <w:multiLevelType w:val="hybridMultilevel"/>
    <w:tmpl w:val="3FE217A8"/>
    <w:lvl w:ilvl="0" w:tplc="390253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33317"/>
    <w:multiLevelType w:val="hybridMultilevel"/>
    <w:tmpl w:val="CF94E2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D4EE8"/>
    <w:multiLevelType w:val="hybridMultilevel"/>
    <w:tmpl w:val="9D0EACEA"/>
    <w:lvl w:ilvl="0" w:tplc="6FF6D49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EC2E69"/>
    <w:multiLevelType w:val="multilevel"/>
    <w:tmpl w:val="48F4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9C1DF6"/>
    <w:multiLevelType w:val="hybridMultilevel"/>
    <w:tmpl w:val="537E7278"/>
    <w:lvl w:ilvl="0" w:tplc="6EC05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177C6E"/>
    <w:multiLevelType w:val="hybridMultilevel"/>
    <w:tmpl w:val="C67C4120"/>
    <w:lvl w:ilvl="0" w:tplc="6EC05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8"/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  <w:num w:numId="11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70"/>
    <w:rsid w:val="00051A70"/>
    <w:rsid w:val="00077CC3"/>
    <w:rsid w:val="00083DF1"/>
    <w:rsid w:val="000B3001"/>
    <w:rsid w:val="000B57F3"/>
    <w:rsid w:val="000C15AC"/>
    <w:rsid w:val="000C3952"/>
    <w:rsid w:val="0012411D"/>
    <w:rsid w:val="00183AC5"/>
    <w:rsid w:val="001A40FA"/>
    <w:rsid w:val="001B1CA1"/>
    <w:rsid w:val="001B2349"/>
    <w:rsid w:val="001C0AA9"/>
    <w:rsid w:val="001E4799"/>
    <w:rsid w:val="00285D29"/>
    <w:rsid w:val="00290206"/>
    <w:rsid w:val="002A2D62"/>
    <w:rsid w:val="002A7AA1"/>
    <w:rsid w:val="002B3A38"/>
    <w:rsid w:val="002D2E9D"/>
    <w:rsid w:val="002F39B0"/>
    <w:rsid w:val="00317670"/>
    <w:rsid w:val="00327693"/>
    <w:rsid w:val="00343AC7"/>
    <w:rsid w:val="00344439"/>
    <w:rsid w:val="00365280"/>
    <w:rsid w:val="003761EC"/>
    <w:rsid w:val="00383B76"/>
    <w:rsid w:val="00397ADA"/>
    <w:rsid w:val="003A5E8C"/>
    <w:rsid w:val="00410F20"/>
    <w:rsid w:val="00432357"/>
    <w:rsid w:val="00434753"/>
    <w:rsid w:val="00482D60"/>
    <w:rsid w:val="004B04CE"/>
    <w:rsid w:val="0053645C"/>
    <w:rsid w:val="005371A3"/>
    <w:rsid w:val="00567455"/>
    <w:rsid w:val="00593E09"/>
    <w:rsid w:val="005C6874"/>
    <w:rsid w:val="00615FA4"/>
    <w:rsid w:val="00623D59"/>
    <w:rsid w:val="00645BFB"/>
    <w:rsid w:val="00666843"/>
    <w:rsid w:val="0069024B"/>
    <w:rsid w:val="006B1107"/>
    <w:rsid w:val="006D3713"/>
    <w:rsid w:val="006D6E0C"/>
    <w:rsid w:val="0071744E"/>
    <w:rsid w:val="007754D7"/>
    <w:rsid w:val="00785C36"/>
    <w:rsid w:val="007E0A43"/>
    <w:rsid w:val="007F609F"/>
    <w:rsid w:val="0081466D"/>
    <w:rsid w:val="00841748"/>
    <w:rsid w:val="00847EFA"/>
    <w:rsid w:val="00857CBA"/>
    <w:rsid w:val="008905FB"/>
    <w:rsid w:val="00894125"/>
    <w:rsid w:val="008B508A"/>
    <w:rsid w:val="008D4ABF"/>
    <w:rsid w:val="008D56DC"/>
    <w:rsid w:val="00900E7E"/>
    <w:rsid w:val="009040F0"/>
    <w:rsid w:val="0092248B"/>
    <w:rsid w:val="009631D0"/>
    <w:rsid w:val="00A452ED"/>
    <w:rsid w:val="00A55D8F"/>
    <w:rsid w:val="00A843F8"/>
    <w:rsid w:val="00A8701C"/>
    <w:rsid w:val="00AB248F"/>
    <w:rsid w:val="00AC1FB7"/>
    <w:rsid w:val="00AC3964"/>
    <w:rsid w:val="00AD1DAD"/>
    <w:rsid w:val="00AD5FCA"/>
    <w:rsid w:val="00AE4CFA"/>
    <w:rsid w:val="00AE77A7"/>
    <w:rsid w:val="00AF1FBC"/>
    <w:rsid w:val="00B17C40"/>
    <w:rsid w:val="00B82207"/>
    <w:rsid w:val="00BC4F98"/>
    <w:rsid w:val="00C95365"/>
    <w:rsid w:val="00CA1249"/>
    <w:rsid w:val="00CA3A19"/>
    <w:rsid w:val="00CA5925"/>
    <w:rsid w:val="00CC18AC"/>
    <w:rsid w:val="00CC3A79"/>
    <w:rsid w:val="00CD607B"/>
    <w:rsid w:val="00CF1EC4"/>
    <w:rsid w:val="00D10294"/>
    <w:rsid w:val="00D15F5F"/>
    <w:rsid w:val="00D43542"/>
    <w:rsid w:val="00D65550"/>
    <w:rsid w:val="00D7677C"/>
    <w:rsid w:val="00DB6549"/>
    <w:rsid w:val="00DC13D7"/>
    <w:rsid w:val="00E21A00"/>
    <w:rsid w:val="00E51240"/>
    <w:rsid w:val="00E5652C"/>
    <w:rsid w:val="00E67565"/>
    <w:rsid w:val="00E74905"/>
    <w:rsid w:val="00E91FCD"/>
    <w:rsid w:val="00EB5757"/>
    <w:rsid w:val="00EC3A83"/>
    <w:rsid w:val="00ED5C01"/>
    <w:rsid w:val="00EE2CB1"/>
    <w:rsid w:val="00EE4FB0"/>
    <w:rsid w:val="00F02441"/>
    <w:rsid w:val="00F20AB1"/>
    <w:rsid w:val="00F211E2"/>
    <w:rsid w:val="00F30F04"/>
    <w:rsid w:val="00F719A4"/>
    <w:rsid w:val="00F9203F"/>
    <w:rsid w:val="00F9740D"/>
    <w:rsid w:val="00FB2CFC"/>
    <w:rsid w:val="00FC1B02"/>
    <w:rsid w:val="00FD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670"/>
    <w:rPr>
      <w:noProof/>
      <w:sz w:val="24"/>
      <w:szCs w:val="24"/>
      <w:lang w:val="hr-BA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17670"/>
    <w:rPr>
      <w:color w:val="0000FF"/>
      <w:u w:val="single"/>
    </w:rPr>
  </w:style>
  <w:style w:type="character" w:customStyle="1" w:styleId="null">
    <w:name w:val="null"/>
    <w:rsid w:val="00EB5757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rsid w:val="0029020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90206"/>
    <w:rPr>
      <w:noProof/>
      <w:sz w:val="24"/>
      <w:szCs w:val="24"/>
      <w:lang w:val="hr-BA" w:eastAsia="en-US"/>
    </w:rPr>
  </w:style>
  <w:style w:type="paragraph" w:styleId="Footer">
    <w:name w:val="footer"/>
    <w:basedOn w:val="Normal"/>
    <w:link w:val="FooterChar"/>
    <w:uiPriority w:val="99"/>
    <w:rsid w:val="0029020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90206"/>
    <w:rPr>
      <w:noProof/>
      <w:sz w:val="24"/>
      <w:szCs w:val="24"/>
      <w:lang w:val="hr-BA" w:eastAsia="en-US"/>
    </w:rPr>
  </w:style>
  <w:style w:type="paragraph" w:styleId="BalloonText">
    <w:name w:val="Balloon Text"/>
    <w:basedOn w:val="Normal"/>
    <w:link w:val="BalloonTextChar"/>
    <w:rsid w:val="00290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0206"/>
    <w:rPr>
      <w:rFonts w:ascii="Tahoma" w:hAnsi="Tahoma" w:cs="Tahoma"/>
      <w:noProof/>
      <w:sz w:val="16"/>
      <w:szCs w:val="16"/>
      <w:lang w:val="hr-BA" w:eastAsia="en-US"/>
    </w:rPr>
  </w:style>
  <w:style w:type="paragraph" w:styleId="EndnoteText">
    <w:name w:val="endnote text"/>
    <w:basedOn w:val="Normal"/>
    <w:link w:val="EndnoteTextChar"/>
    <w:rsid w:val="00290206"/>
    <w:rPr>
      <w:sz w:val="20"/>
      <w:szCs w:val="20"/>
    </w:rPr>
  </w:style>
  <w:style w:type="character" w:customStyle="1" w:styleId="EndnoteTextChar">
    <w:name w:val="Endnote Text Char"/>
    <w:link w:val="EndnoteText"/>
    <w:rsid w:val="00290206"/>
    <w:rPr>
      <w:noProof/>
      <w:lang w:val="hr-BA" w:eastAsia="en-US"/>
    </w:rPr>
  </w:style>
  <w:style w:type="character" w:styleId="EndnoteReference">
    <w:name w:val="endnote reference"/>
    <w:rsid w:val="00290206"/>
    <w:rPr>
      <w:vertAlign w:val="superscript"/>
    </w:rPr>
  </w:style>
  <w:style w:type="paragraph" w:customStyle="1" w:styleId="A0E349F008B644AAB6A282E0D042D17E">
    <w:name w:val="A0E349F008B644AAB6A282E0D042D17E"/>
    <w:rsid w:val="00365280"/>
    <w:pPr>
      <w:spacing w:after="200" w:line="276" w:lineRule="auto"/>
    </w:pPr>
    <w:rPr>
      <w:rFonts w:ascii="Calibri" w:eastAsia="MS Mincho" w:hAnsi="Calibri" w:cs="Arial"/>
      <w:sz w:val="22"/>
      <w:szCs w:val="22"/>
    </w:rPr>
  </w:style>
  <w:style w:type="paragraph" w:customStyle="1" w:styleId="yiv5594347445msolistparagraph">
    <w:name w:val="yiv5594347445msolistparagraph"/>
    <w:basedOn w:val="Normal"/>
    <w:rsid w:val="00CA5925"/>
    <w:pPr>
      <w:spacing w:before="100" w:beforeAutospacing="1" w:after="100" w:afterAutospacing="1"/>
    </w:pPr>
    <w:rPr>
      <w:noProof w:val="0"/>
      <w:lang w:val="en-US"/>
    </w:rPr>
  </w:style>
  <w:style w:type="paragraph" w:customStyle="1" w:styleId="yiv5594347445msonormal">
    <w:name w:val="yiv5594347445msonormal"/>
    <w:basedOn w:val="Normal"/>
    <w:rsid w:val="00CA5925"/>
    <w:pPr>
      <w:spacing w:before="100" w:beforeAutospacing="1" w:after="100" w:afterAutospacing="1"/>
    </w:pPr>
    <w:rPr>
      <w:noProof w:val="0"/>
      <w:lang w:val="en-US"/>
    </w:rPr>
  </w:style>
  <w:style w:type="character" w:customStyle="1" w:styleId="UnresolvedMention">
    <w:name w:val="Unresolved Mention"/>
    <w:uiPriority w:val="99"/>
    <w:semiHidden/>
    <w:unhideWhenUsed/>
    <w:rsid w:val="00FB2C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41748"/>
    <w:rPr>
      <w:rFonts w:ascii="Calibri" w:eastAsia="Calibri" w:hAnsi="Calibri"/>
      <w:sz w:val="22"/>
      <w:szCs w:val="22"/>
      <w:lang w:val="sr-Cyrl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05FB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en-US"/>
    </w:rPr>
  </w:style>
  <w:style w:type="character" w:styleId="FollowedHyperlink">
    <w:name w:val="FollowedHyperlink"/>
    <w:basedOn w:val="DefaultParagraphFont"/>
    <w:rsid w:val="008D56D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670"/>
    <w:rPr>
      <w:noProof/>
      <w:sz w:val="24"/>
      <w:szCs w:val="24"/>
      <w:lang w:val="hr-BA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17670"/>
    <w:rPr>
      <w:color w:val="0000FF"/>
      <w:u w:val="single"/>
    </w:rPr>
  </w:style>
  <w:style w:type="character" w:customStyle="1" w:styleId="null">
    <w:name w:val="null"/>
    <w:rsid w:val="00EB5757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rsid w:val="0029020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90206"/>
    <w:rPr>
      <w:noProof/>
      <w:sz w:val="24"/>
      <w:szCs w:val="24"/>
      <w:lang w:val="hr-BA" w:eastAsia="en-US"/>
    </w:rPr>
  </w:style>
  <w:style w:type="paragraph" w:styleId="Footer">
    <w:name w:val="footer"/>
    <w:basedOn w:val="Normal"/>
    <w:link w:val="FooterChar"/>
    <w:uiPriority w:val="99"/>
    <w:rsid w:val="0029020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90206"/>
    <w:rPr>
      <w:noProof/>
      <w:sz w:val="24"/>
      <w:szCs w:val="24"/>
      <w:lang w:val="hr-BA" w:eastAsia="en-US"/>
    </w:rPr>
  </w:style>
  <w:style w:type="paragraph" w:styleId="BalloonText">
    <w:name w:val="Balloon Text"/>
    <w:basedOn w:val="Normal"/>
    <w:link w:val="BalloonTextChar"/>
    <w:rsid w:val="00290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0206"/>
    <w:rPr>
      <w:rFonts w:ascii="Tahoma" w:hAnsi="Tahoma" w:cs="Tahoma"/>
      <w:noProof/>
      <w:sz w:val="16"/>
      <w:szCs w:val="16"/>
      <w:lang w:val="hr-BA" w:eastAsia="en-US"/>
    </w:rPr>
  </w:style>
  <w:style w:type="paragraph" w:styleId="EndnoteText">
    <w:name w:val="endnote text"/>
    <w:basedOn w:val="Normal"/>
    <w:link w:val="EndnoteTextChar"/>
    <w:rsid w:val="00290206"/>
    <w:rPr>
      <w:sz w:val="20"/>
      <w:szCs w:val="20"/>
    </w:rPr>
  </w:style>
  <w:style w:type="character" w:customStyle="1" w:styleId="EndnoteTextChar">
    <w:name w:val="Endnote Text Char"/>
    <w:link w:val="EndnoteText"/>
    <w:rsid w:val="00290206"/>
    <w:rPr>
      <w:noProof/>
      <w:lang w:val="hr-BA" w:eastAsia="en-US"/>
    </w:rPr>
  </w:style>
  <w:style w:type="character" w:styleId="EndnoteReference">
    <w:name w:val="endnote reference"/>
    <w:rsid w:val="00290206"/>
    <w:rPr>
      <w:vertAlign w:val="superscript"/>
    </w:rPr>
  </w:style>
  <w:style w:type="paragraph" w:customStyle="1" w:styleId="A0E349F008B644AAB6A282E0D042D17E">
    <w:name w:val="A0E349F008B644AAB6A282E0D042D17E"/>
    <w:rsid w:val="00365280"/>
    <w:pPr>
      <w:spacing w:after="200" w:line="276" w:lineRule="auto"/>
    </w:pPr>
    <w:rPr>
      <w:rFonts w:ascii="Calibri" w:eastAsia="MS Mincho" w:hAnsi="Calibri" w:cs="Arial"/>
      <w:sz w:val="22"/>
      <w:szCs w:val="22"/>
    </w:rPr>
  </w:style>
  <w:style w:type="paragraph" w:customStyle="1" w:styleId="yiv5594347445msolistparagraph">
    <w:name w:val="yiv5594347445msolistparagraph"/>
    <w:basedOn w:val="Normal"/>
    <w:rsid w:val="00CA5925"/>
    <w:pPr>
      <w:spacing w:before="100" w:beforeAutospacing="1" w:after="100" w:afterAutospacing="1"/>
    </w:pPr>
    <w:rPr>
      <w:noProof w:val="0"/>
      <w:lang w:val="en-US"/>
    </w:rPr>
  </w:style>
  <w:style w:type="paragraph" w:customStyle="1" w:styleId="yiv5594347445msonormal">
    <w:name w:val="yiv5594347445msonormal"/>
    <w:basedOn w:val="Normal"/>
    <w:rsid w:val="00CA5925"/>
    <w:pPr>
      <w:spacing w:before="100" w:beforeAutospacing="1" w:after="100" w:afterAutospacing="1"/>
    </w:pPr>
    <w:rPr>
      <w:noProof w:val="0"/>
      <w:lang w:val="en-US"/>
    </w:rPr>
  </w:style>
  <w:style w:type="character" w:customStyle="1" w:styleId="UnresolvedMention">
    <w:name w:val="Unresolved Mention"/>
    <w:uiPriority w:val="99"/>
    <w:semiHidden/>
    <w:unhideWhenUsed/>
    <w:rsid w:val="00FB2C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41748"/>
    <w:rPr>
      <w:rFonts w:ascii="Calibri" w:eastAsia="Calibri" w:hAnsi="Calibri"/>
      <w:sz w:val="22"/>
      <w:szCs w:val="22"/>
      <w:lang w:val="sr-Cyrl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05FB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en-US"/>
    </w:rPr>
  </w:style>
  <w:style w:type="character" w:styleId="FollowedHyperlink">
    <w:name w:val="FollowedHyperlink"/>
    <w:basedOn w:val="DefaultParagraphFont"/>
    <w:rsid w:val="008D56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40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djecaze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805C2-89B8-4B9D-BC1D-4586CBC9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UDRUŽENJE ZA BRIGU I OPŠTA PRAVA DJECE “NAŠA DJECA” - ZENICA</vt:lpstr>
    </vt:vector>
  </TitlesOfParts>
  <Company>Adresa: Londža br. 126, 72000 Zenica – BiH // Tel./fax.: 032/222–611 // E–mail: ndjecaze@yahoo.com</Company>
  <LinksUpToDate>false</LinksUpToDate>
  <CharactersWithSpaces>1876</CharactersWithSpaces>
  <SharedDoc>false</SharedDoc>
  <HLinks>
    <vt:vector size="6" baseType="variant">
      <vt:variant>
        <vt:i4>7340114</vt:i4>
      </vt:variant>
      <vt:variant>
        <vt:i4>0</vt:i4>
      </vt:variant>
      <vt:variant>
        <vt:i4>0</vt:i4>
      </vt:variant>
      <vt:variant>
        <vt:i4>5</vt:i4>
      </vt:variant>
      <vt:variant>
        <vt:lpwstr>mailto:ndjecaze@yahoo.com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UDRUŽENJE ZA BRIGU I OPŠTA PRAVA DJECE “NAŠA DJECA” - ZENICA</dc:title>
  <dc:subject>Adresa: Londža br. 126, 72000 Zenica - Žiro račun: NLB banka – Expozitura ZenicaRačun broj: 132 731 011 021 8319</dc:subject>
  <dc:creator>Ernad</dc:creator>
  <cp:lastModifiedBy>ena causevic</cp:lastModifiedBy>
  <cp:revision>2</cp:revision>
  <cp:lastPrinted>2016-06-21T17:17:00Z</cp:lastPrinted>
  <dcterms:created xsi:type="dcterms:W3CDTF">2022-10-28T10:36:00Z</dcterms:created>
  <dcterms:modified xsi:type="dcterms:W3CDTF">2022-10-28T10:36:00Z</dcterms:modified>
</cp:coreProperties>
</file>